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E" w:rsidRPr="006A7D7E" w:rsidRDefault="006A7D7E" w:rsidP="006A7D7E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Toc367192235"/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-542925</wp:posOffset>
            </wp:positionV>
            <wp:extent cx="7229475" cy="8763000"/>
            <wp:effectExtent l="0" t="0" r="0" b="0"/>
            <wp:wrapNone/>
            <wp:docPr id="1" name="Picture 0" descr="6ebe8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be8193.pn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D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مصوبه «الحاق یک تبصره به بند د ماده 1 قانون تشکیل هیأت امناء دانشگاهها و موسسات آموزش عالی و پژوهشی»</w:t>
      </w:r>
      <w:bookmarkEnd w:id="0"/>
    </w:p>
    <w:p w:rsidR="006A7D7E" w:rsidRPr="006A7D7E" w:rsidRDefault="006A7D7E" w:rsidP="006A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7D7E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>                             </w:t>
      </w:r>
      <w:proofErr w:type="gramStart"/>
      <w:r w:rsidRPr="006A7D7E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 xml:space="preserve">( </w:t>
      </w:r>
      <w:r w:rsidRPr="006A7D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مصوب</w:t>
      </w:r>
      <w:proofErr w:type="gramEnd"/>
      <w:r w:rsidRPr="006A7D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جلسه 629 مورخ 29/5/1387 شورای عالی انقلاب فرهنگی</w:t>
      </w:r>
      <w:r w:rsidRPr="006A7D7E">
        <w:rPr>
          <w:rFonts w:ascii="Times New Roman" w:eastAsia="Times New Roman" w:hAnsi="Times New Roman" w:cs="B Nazanin" w:hint="cs"/>
          <w:b/>
          <w:bCs/>
          <w:sz w:val="24"/>
          <w:szCs w:val="24"/>
          <w:lang w:bidi="fa-IR"/>
        </w:rPr>
        <w:t xml:space="preserve"> )</w:t>
      </w:r>
    </w:p>
    <w:p w:rsidR="006A7D7E" w:rsidRPr="006A7D7E" w:rsidRDefault="006A7D7E" w:rsidP="006A7D7E">
      <w:pPr>
        <w:bidi/>
        <w:spacing w:before="100" w:beforeAutospacing="1" w:after="100" w:afterAutospacing="1"/>
        <w:ind w:lef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شورایعالی انقلاب فرهنگی در جلسه 629 مورخ 29/5/1387، بنا به پیشنهاد مورخ 27/1/1387 وزیر بهداشت، درمان و آموزش پزشکی ، مصوبه «الحاق یک تبصره به بند د ماده 1 قانون تشکیل هیأت امناء دانشگاهها و وسسات آموزش عالی و پژوهشی» (مصوب 23/12/1367 شورایعالی ) را به شرح ذیل تصویب نمود: </w:t>
      </w:r>
    </w:p>
    <w:p w:rsidR="006A7D7E" w:rsidRPr="006A7D7E" w:rsidRDefault="006A7D7E" w:rsidP="006A7D7E">
      <w:pPr>
        <w:bidi/>
        <w:spacing w:before="100" w:beforeAutospacing="1" w:after="100" w:afterAutospacing="1"/>
        <w:ind w:left="-1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7D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« تبصره </w:t>
      </w:r>
      <w:r w:rsidRPr="006A7D7E">
        <w:rPr>
          <w:rFonts w:ascii="Arial" w:eastAsia="Times New Roman" w:hAnsi="Arial" w:cs="Arial"/>
          <w:sz w:val="24"/>
          <w:szCs w:val="24"/>
          <w:rtl/>
          <w:lang w:bidi="fa-IR"/>
        </w:rPr>
        <w:t>–</w:t>
      </w:r>
      <w:r w:rsidRPr="006A7D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هیأت امناء دانشگاهها و موسسات آموزش عالی و پژوهشی وابسته به وزارت بهداشت، درمان و آموزش پزشکی ، حسب مورد استاندار به نمایندگی از معاونت برنامه ریزی و نظارت راهبردی رئیس جمهور ، عضو هیأت امناء تلقی </w:t>
      </w:r>
      <w:r w:rsidRPr="006A7D7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 </w:t>
      </w:r>
      <w:r w:rsidRPr="006A7D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 شود.»</w:t>
      </w:r>
    </w:p>
    <w:p w:rsidR="006A7D7E" w:rsidRPr="006A7D7E" w:rsidRDefault="006A7D7E" w:rsidP="006A7D7E">
      <w:pPr>
        <w:bidi/>
        <w:spacing w:before="100" w:beforeAutospacing="1" w:after="100" w:afterAutospacing="1"/>
        <w:ind w:left="-1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7D7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</w:p>
    <w:p w:rsidR="006A7D7E" w:rsidRPr="006A7D7E" w:rsidRDefault="006A7D7E" w:rsidP="006A7D7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bookmarkStart w:id="1" w:name="_Toc367192236"/>
      <w:r w:rsidRPr="006A7D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اصلاح بند «الف» ماده (1) قانون تشکیل هیأت های امناء دانشگاهها و موسسات آموزش عالی و پژوهشی</w:t>
      </w:r>
      <w:bookmarkEnd w:id="1"/>
    </w:p>
    <w:p w:rsidR="006A7D7E" w:rsidRPr="006A7D7E" w:rsidRDefault="006A7D7E" w:rsidP="006A7D7E">
      <w:pPr>
        <w:bidi/>
        <w:spacing w:before="100" w:beforeAutospacing="1" w:after="100" w:afterAutospacing="1"/>
        <w:ind w:left="-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7D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مصوب جلسه 488 مورخ 15/8/1380 شورای عالی انقلاب فرهنگی</w:t>
      </w:r>
    </w:p>
    <w:p w:rsidR="006A7D7E" w:rsidRPr="006A7D7E" w:rsidRDefault="006A7D7E" w:rsidP="006A7D7E">
      <w:pPr>
        <w:bidi/>
        <w:spacing w:before="100" w:beforeAutospacing="1" w:after="100" w:afterAutospacing="1"/>
        <w:ind w:left="-1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7D7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6A7D7E">
        <w:rPr>
          <w:rFonts w:ascii="Times New Roman" w:eastAsia="Times New Roman" w:hAnsi="Times New Roman" w:cs="B Nazanin" w:hint="cs"/>
          <w:sz w:val="24"/>
          <w:szCs w:val="24"/>
          <w:rtl/>
        </w:rPr>
        <w:t>شورای عالی انقلاب فرهنگی در جلسه 488 مورخ 15/8/80، بنا به پیشنهاد وزارت بهداشت، درمان و آموزش پزشکی ( نامه شماره 11243 مورخ 30/7/80) بند (الف) ماده (1) قانون تشکیل هیأتهای امناء دانشگاهها و موسسات آموزش عالی و پژوهشی را به این شرح تصویب کرد:</w:t>
      </w:r>
    </w:p>
    <w:p w:rsidR="006A7D7E" w:rsidRPr="006A7D7E" w:rsidRDefault="006A7D7E" w:rsidP="006A7D7E">
      <w:pPr>
        <w:bidi/>
        <w:spacing w:before="100" w:beforeAutospacing="1" w:after="100" w:afterAutospacing="1"/>
        <w:ind w:left="-1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7D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دانشگاههای علوم پزشکی جلسات هیأت امناء سالانه حداقل یک جلسه با حضور وزیر تشکیل می شود و در بقیه جلسات ، به جای وزیر، نماینده وی می تواند شرکت کند . در جلسه ای که وزیر حضور نـدارد ، رئیس هیأت را خــود اعضای هیأت امناء انتخــاب</w:t>
      </w:r>
      <w:r w:rsidRPr="006A7D7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6A7D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می کنند.</w:t>
      </w:r>
      <w:r w:rsidRPr="006A7D7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</w:p>
    <w:p w:rsidR="00305B3C" w:rsidRDefault="00305B3C"/>
    <w:sectPr w:rsidR="00305B3C" w:rsidSect="0030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D7E"/>
    <w:rsid w:val="00305B3C"/>
    <w:rsid w:val="006A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C"/>
  </w:style>
  <w:style w:type="paragraph" w:styleId="Heading2">
    <w:name w:val="heading 2"/>
    <w:basedOn w:val="Normal"/>
    <w:link w:val="Heading2Char"/>
    <w:uiPriority w:val="9"/>
    <w:qFormat/>
    <w:rsid w:val="006A7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D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D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hoghoghi-bahremand</dc:creator>
  <cp:keywords/>
  <dc:description/>
  <cp:lastModifiedBy>hoghoghi-bahremand</cp:lastModifiedBy>
  <cp:revision>1</cp:revision>
  <dcterms:created xsi:type="dcterms:W3CDTF">2018-11-03T10:37:00Z</dcterms:created>
  <dcterms:modified xsi:type="dcterms:W3CDTF">2018-11-03T10:38:00Z</dcterms:modified>
</cp:coreProperties>
</file>